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873A" w14:textId="77777777" w:rsidR="00336ACE" w:rsidRPr="00336ACE" w:rsidRDefault="00336ACE" w:rsidP="00336A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336ACE">
        <w:rPr>
          <w:rFonts w:ascii="Times New Roman" w:eastAsia="Times New Roman" w:hAnsi="Times New Roman" w:cs="Times New Roman"/>
          <w:b/>
          <w:bCs/>
          <w:color w:val="000000"/>
          <w:kern w:val="36"/>
          <w:sz w:val="48"/>
          <w:szCs w:val="48"/>
          <w14:ligatures w14:val="none"/>
        </w:rPr>
        <w:t>Five-Day Devotional: Raising Up Leaders (Based on Chapter 10 of </w:t>
      </w:r>
      <w:r w:rsidRPr="00336ACE">
        <w:rPr>
          <w:rFonts w:ascii="Times New Roman" w:eastAsia="Times New Roman" w:hAnsi="Times New Roman" w:cs="Times New Roman"/>
          <w:b/>
          <w:bCs/>
          <w:i/>
          <w:iCs/>
          <w:color w:val="000000"/>
          <w:kern w:val="36"/>
          <w:sz w:val="48"/>
          <w:szCs w:val="48"/>
          <w14:ligatures w14:val="none"/>
        </w:rPr>
        <w:t>Discipling</w:t>
      </w:r>
      <w:r w:rsidRPr="00336ACE">
        <w:rPr>
          <w:rFonts w:ascii="Times New Roman" w:eastAsia="Times New Roman" w:hAnsi="Times New Roman" w:cs="Times New Roman"/>
          <w:b/>
          <w:bCs/>
          <w:color w:val="000000"/>
          <w:kern w:val="36"/>
          <w:sz w:val="48"/>
          <w:szCs w:val="48"/>
          <w14:ligatures w14:val="none"/>
        </w:rPr>
        <w:t> by Mark Dever)</w:t>
      </w:r>
    </w:p>
    <w:p w14:paraId="7F537A42" w14:textId="77777777" w:rsidR="00336ACE" w:rsidRPr="00336ACE" w:rsidRDefault="00336ACE" w:rsidP="00336AC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36ACE">
        <w:rPr>
          <w:rFonts w:ascii="Times New Roman" w:eastAsia="Times New Roman" w:hAnsi="Times New Roman" w:cs="Times New Roman"/>
          <w:b/>
          <w:bCs/>
          <w:color w:val="000000"/>
          <w:kern w:val="0"/>
          <w:sz w:val="36"/>
          <w:szCs w:val="36"/>
          <w14:ligatures w14:val="none"/>
        </w:rPr>
        <w:t>Day 1: Shepherding Toward Biblical Qualifications</w:t>
      </w:r>
    </w:p>
    <w:p w14:paraId="40862D0A"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Scripture Reading: 1 Timothy 3:1-5 (ESV)</w:t>
      </w:r>
      <w:r w:rsidRPr="00336ACE">
        <w:rPr>
          <w:rFonts w:ascii="Times New Roman" w:eastAsia="Times New Roman" w:hAnsi="Times New Roman" w:cs="Times New Roman"/>
          <w:color w:val="000000"/>
          <w:kern w:val="0"/>
          <w14:ligatures w14:val="none"/>
        </w:rPr>
        <w:br/>
      </w:r>
      <w:r w:rsidRPr="00336ACE">
        <w:rPr>
          <w:rFonts w:ascii="Times New Roman" w:eastAsia="Times New Roman" w:hAnsi="Times New Roman" w:cs="Times New Roman"/>
          <w:i/>
          <w:iCs/>
          <w:color w:val="000000"/>
          <w:kern w:val="0"/>
          <w14:ligatures w14:val="none"/>
        </w:rPr>
        <w:t xml:space="preserve">The saying is trustworthy: If anyone aspires to the office of overseer, he desires a noble task. </w:t>
      </w:r>
      <w:proofErr w:type="gramStart"/>
      <w:r w:rsidRPr="00336ACE">
        <w:rPr>
          <w:rFonts w:ascii="Times New Roman" w:eastAsia="Times New Roman" w:hAnsi="Times New Roman" w:cs="Times New Roman"/>
          <w:i/>
          <w:iCs/>
          <w:color w:val="000000"/>
          <w:kern w:val="0"/>
          <w14:ligatures w14:val="none"/>
        </w:rPr>
        <w:t>Therefore</w:t>
      </w:r>
      <w:proofErr w:type="gramEnd"/>
      <w:r w:rsidRPr="00336ACE">
        <w:rPr>
          <w:rFonts w:ascii="Times New Roman" w:eastAsia="Times New Roman" w:hAnsi="Times New Roman" w:cs="Times New Roman"/>
          <w:i/>
          <w:iCs/>
          <w:color w:val="000000"/>
          <w:kern w:val="0"/>
          <w14:ligatures w14:val="none"/>
        </w:rPr>
        <w:t xml:space="preserve"> an overseer must be above reproach, the husband of one wife, sober-minded, self-controlled, respectable, hospitable, able to teach, not a drunkard, not violent but gentle, not quarrelsome, not a lover of money. He must manage his own household well, with all dignity keeping his children submissive, for if someone does not know how to manage his own household, how will he care for God’s church?</w:t>
      </w:r>
    </w:p>
    <w:p w14:paraId="767AA43C"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Explanation:</w:t>
      </w:r>
      <w:r w:rsidRPr="00336ACE">
        <w:rPr>
          <w:rFonts w:ascii="Times New Roman" w:eastAsia="Times New Roman" w:hAnsi="Times New Roman" w:cs="Times New Roman"/>
          <w:color w:val="000000"/>
          <w:kern w:val="0"/>
          <w14:ligatures w14:val="none"/>
        </w:rPr>
        <w:br/>
        <w:t>Paul outlines the qualifications for an overseer (elder) in the church, emphasizing character traits that reflect maturity in Christ. These virtues—such as being above reproach, self-controlled, and hospitable—are not exclusive to leaders but are exemplary for all Christians. However, elders must model these extraordinarily well, serving as a picture of spiritual maturity for the flock.</w:t>
      </w:r>
    </w:p>
    <w:p w14:paraId="59FB7633"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Application Questions:</w:t>
      </w:r>
    </w:p>
    <w:p w14:paraId="1EF26BA7" w14:textId="77777777" w:rsidR="00336ACE" w:rsidRPr="00336ACE" w:rsidRDefault="00336ACE" w:rsidP="00336AC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does pursuing the character qualities listed in 1 Timothy 3 shape both your personal walk with Christ and your role in building up the church?</w:t>
      </w:r>
    </w:p>
    <w:p w14:paraId="5518B970" w14:textId="77777777" w:rsidR="00336ACE" w:rsidRPr="00336ACE" w:rsidRDefault="00336ACE" w:rsidP="00336AC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Which of these qualifications do you find most challenging, and how might God be calling you to grow in that area?</w:t>
      </w:r>
    </w:p>
    <w:p w14:paraId="308EDA60"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Suggested Action Steps:</w:t>
      </w:r>
    </w:p>
    <w:p w14:paraId="735C62CC" w14:textId="77777777" w:rsidR="00336ACE" w:rsidRPr="00336ACE" w:rsidRDefault="00336ACE" w:rsidP="00336AC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Reflect on one or two qualifications from 1 Timothy 3 (e.g., hospitality, gentleness). Assess where you stand in these areas and pray for growth.</w:t>
      </w:r>
    </w:p>
    <w:p w14:paraId="3A4728B7" w14:textId="77777777" w:rsidR="00336ACE" w:rsidRPr="00336ACE" w:rsidRDefault="00336ACE" w:rsidP="00336AC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Identify someone in your church who exemplifies these traits and ask to spend time with them to learn from their example.</w:t>
      </w:r>
    </w:p>
    <w:p w14:paraId="56F1D104" w14:textId="77777777" w:rsidR="00336ACE" w:rsidRPr="00336ACE" w:rsidRDefault="00336ACE" w:rsidP="00336AC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Commit to a daily practice this week (e.g., showing hospitality by inviting someone for a meal) to grow in one of these qualifications.</w:t>
      </w:r>
    </w:p>
    <w:p w14:paraId="15EC6CCF" w14:textId="77777777" w:rsidR="00336ACE" w:rsidRPr="00336ACE" w:rsidRDefault="00336ACE" w:rsidP="00336AC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36ACE">
        <w:rPr>
          <w:rFonts w:ascii="Times New Roman" w:eastAsia="Times New Roman" w:hAnsi="Times New Roman" w:cs="Times New Roman"/>
          <w:b/>
          <w:bCs/>
          <w:color w:val="000000"/>
          <w:kern w:val="0"/>
          <w:sz w:val="36"/>
          <w:szCs w:val="36"/>
          <w14:ligatures w14:val="none"/>
        </w:rPr>
        <w:t>Day 2: Spending Time with Future Leaders</w:t>
      </w:r>
    </w:p>
    <w:p w14:paraId="2A16F952"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Scripture Reading: Hebrews 13:7-11 (ESV)</w:t>
      </w:r>
      <w:r w:rsidRPr="00336ACE">
        <w:rPr>
          <w:rFonts w:ascii="Times New Roman" w:eastAsia="Times New Roman" w:hAnsi="Times New Roman" w:cs="Times New Roman"/>
          <w:color w:val="000000"/>
          <w:kern w:val="0"/>
          <w14:ligatures w14:val="none"/>
        </w:rPr>
        <w:br/>
      </w:r>
      <w:r w:rsidRPr="00336ACE">
        <w:rPr>
          <w:rFonts w:ascii="Times New Roman" w:eastAsia="Times New Roman" w:hAnsi="Times New Roman" w:cs="Times New Roman"/>
          <w:i/>
          <w:iCs/>
          <w:color w:val="000000"/>
          <w:kern w:val="0"/>
          <w14:ligatures w14:val="none"/>
        </w:rPr>
        <w:t xml:space="preserve">Remember your leaders, those who spoke to you the word of God. Consider the outcome of their way of </w:t>
      </w:r>
      <w:proofErr w:type="gramStart"/>
      <w:r w:rsidRPr="00336ACE">
        <w:rPr>
          <w:rFonts w:ascii="Times New Roman" w:eastAsia="Times New Roman" w:hAnsi="Times New Roman" w:cs="Times New Roman"/>
          <w:i/>
          <w:iCs/>
          <w:color w:val="000000"/>
          <w:kern w:val="0"/>
          <w14:ligatures w14:val="none"/>
        </w:rPr>
        <w:t>life, and</w:t>
      </w:r>
      <w:proofErr w:type="gramEnd"/>
      <w:r w:rsidRPr="00336ACE">
        <w:rPr>
          <w:rFonts w:ascii="Times New Roman" w:eastAsia="Times New Roman" w:hAnsi="Times New Roman" w:cs="Times New Roman"/>
          <w:i/>
          <w:iCs/>
          <w:color w:val="000000"/>
          <w:kern w:val="0"/>
          <w14:ligatures w14:val="none"/>
        </w:rPr>
        <w:t xml:space="preserve"> imitate their faith. Jesus Christ is the same yesterday and today and forever. Do not be led away by diverse and strange teachings, for it is good for the heart to be strengthened </w:t>
      </w:r>
      <w:r w:rsidRPr="00336ACE">
        <w:rPr>
          <w:rFonts w:ascii="Times New Roman" w:eastAsia="Times New Roman" w:hAnsi="Times New Roman" w:cs="Times New Roman"/>
          <w:i/>
          <w:iCs/>
          <w:color w:val="000000"/>
          <w:kern w:val="0"/>
          <w14:ligatures w14:val="none"/>
        </w:rPr>
        <w:lastRenderedPageBreak/>
        <w:t>by grace, not by foods, which have not benefited those devoted to them. We have an altar from which those who serve the tent have no right to eat. For the bodies of those animals whose blood is brought into the holy places by the high priest as a sacrifice for sin are burned outside the camp.</w:t>
      </w:r>
    </w:p>
    <w:p w14:paraId="4E679A80"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Explanation:</w:t>
      </w:r>
      <w:r w:rsidRPr="00336ACE">
        <w:rPr>
          <w:rFonts w:ascii="Times New Roman" w:eastAsia="Times New Roman" w:hAnsi="Times New Roman" w:cs="Times New Roman"/>
          <w:color w:val="000000"/>
          <w:kern w:val="0"/>
          <w14:ligatures w14:val="none"/>
        </w:rPr>
        <w:br/>
        <w:t>This passage encourages believers to follow the example of their leaders, implying that leaders must be accessible and known to the congregation. Spending time with others, as Dever suggests, allows leaders to model faith and build relationships that foster imitation of Christ-like character. The emphasis on Christ’s unchanging nature grounds this mentorship in eternal truth.</w:t>
      </w:r>
    </w:p>
    <w:p w14:paraId="779F06ED"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Application Questions:</w:t>
      </w:r>
    </w:p>
    <w:p w14:paraId="2AD9978D" w14:textId="77777777" w:rsidR="00336ACE" w:rsidRPr="00336ACE" w:rsidRDefault="00336ACE" w:rsidP="00336ACE">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does intentionally spending time with others in your church reflect Christ’s relational nature and strengthen the church’s witness?</w:t>
      </w:r>
    </w:p>
    <w:p w14:paraId="7897D3D0" w14:textId="77777777" w:rsidR="00336ACE" w:rsidRPr="00336ACE" w:rsidRDefault="00336ACE" w:rsidP="00336ACE">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What barriers prevent you from investing time in others, and how can you overcome them to prioritize discipleship?</w:t>
      </w:r>
    </w:p>
    <w:p w14:paraId="73A5B95C"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Suggested Action Steps:</w:t>
      </w:r>
    </w:p>
    <w:p w14:paraId="37C506B8" w14:textId="77777777" w:rsidR="00336ACE" w:rsidRPr="00336ACE" w:rsidRDefault="00336ACE" w:rsidP="00336AC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Schedule a coffee or lunch with a younger believer this week to discuss their faith journey and share your own.</w:t>
      </w:r>
    </w:p>
    <w:p w14:paraId="1C9F83E8" w14:textId="77777777" w:rsidR="00336ACE" w:rsidRPr="00336ACE" w:rsidRDefault="00336ACE" w:rsidP="00336AC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Incorporate someone into a routine task (e.g., a ministry responsibility or errand) to build intentional time together, as Dever models.</w:t>
      </w:r>
    </w:p>
    <w:p w14:paraId="2E942490" w14:textId="77777777" w:rsidR="00336ACE" w:rsidRPr="00336ACE" w:rsidRDefault="00336ACE" w:rsidP="00336AC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Pray for wisdom to identify and invest in potential leaders in your church community.</w:t>
      </w:r>
    </w:p>
    <w:p w14:paraId="044B7485" w14:textId="77777777" w:rsidR="00336ACE" w:rsidRPr="00336ACE" w:rsidRDefault="00336ACE" w:rsidP="00336AC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36ACE">
        <w:rPr>
          <w:rFonts w:ascii="Times New Roman" w:eastAsia="Times New Roman" w:hAnsi="Times New Roman" w:cs="Times New Roman"/>
          <w:b/>
          <w:bCs/>
          <w:color w:val="000000"/>
          <w:kern w:val="0"/>
          <w:sz w:val="36"/>
          <w:szCs w:val="36"/>
          <w14:ligatures w14:val="none"/>
        </w:rPr>
        <w:t>Day 3: Advancing Trust and Delegating Responsibility</w:t>
      </w:r>
    </w:p>
    <w:p w14:paraId="5DC1BB60"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Scripture Reading: Acts 20:28-32 (ESV)</w:t>
      </w:r>
      <w:r w:rsidRPr="00336ACE">
        <w:rPr>
          <w:rFonts w:ascii="Times New Roman" w:eastAsia="Times New Roman" w:hAnsi="Times New Roman" w:cs="Times New Roman"/>
          <w:color w:val="000000"/>
          <w:kern w:val="0"/>
          <w14:ligatures w14:val="none"/>
        </w:rPr>
        <w:br/>
      </w:r>
      <w:r w:rsidRPr="00336ACE">
        <w:rPr>
          <w:rFonts w:ascii="Times New Roman" w:eastAsia="Times New Roman" w:hAnsi="Times New Roman" w:cs="Times New Roman"/>
          <w:i/>
          <w:iCs/>
          <w:color w:val="000000"/>
          <w:kern w:val="0"/>
          <w14:ligatures w14:val="none"/>
        </w:rPr>
        <w:t xml:space="preserve">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w:t>
      </w:r>
      <w:proofErr w:type="gramStart"/>
      <w:r w:rsidRPr="00336ACE">
        <w:rPr>
          <w:rFonts w:ascii="Times New Roman" w:eastAsia="Times New Roman" w:hAnsi="Times New Roman" w:cs="Times New Roman"/>
          <w:i/>
          <w:iCs/>
          <w:color w:val="000000"/>
          <w:kern w:val="0"/>
          <w14:ligatures w14:val="none"/>
        </w:rPr>
        <w:t>Therefore</w:t>
      </w:r>
      <w:proofErr w:type="gramEnd"/>
      <w:r w:rsidRPr="00336ACE">
        <w:rPr>
          <w:rFonts w:ascii="Times New Roman" w:eastAsia="Times New Roman" w:hAnsi="Times New Roman" w:cs="Times New Roman"/>
          <w:i/>
          <w:iCs/>
          <w:color w:val="000000"/>
          <w:kern w:val="0"/>
          <w14:ligatures w14:val="none"/>
        </w:rPr>
        <w:t xml:space="preserve"> be alert, remembering that for three years I did not cease night or day to admonish every one with tears. And now I commend you to God and to the word of his grace, which </w:t>
      </w:r>
      <w:proofErr w:type="gramStart"/>
      <w:r w:rsidRPr="00336ACE">
        <w:rPr>
          <w:rFonts w:ascii="Times New Roman" w:eastAsia="Times New Roman" w:hAnsi="Times New Roman" w:cs="Times New Roman"/>
          <w:i/>
          <w:iCs/>
          <w:color w:val="000000"/>
          <w:kern w:val="0"/>
          <w14:ligatures w14:val="none"/>
        </w:rPr>
        <w:t>is able to</w:t>
      </w:r>
      <w:proofErr w:type="gramEnd"/>
      <w:r w:rsidRPr="00336ACE">
        <w:rPr>
          <w:rFonts w:ascii="Times New Roman" w:eastAsia="Times New Roman" w:hAnsi="Times New Roman" w:cs="Times New Roman"/>
          <w:i/>
          <w:iCs/>
          <w:color w:val="000000"/>
          <w:kern w:val="0"/>
          <w14:ligatures w14:val="none"/>
        </w:rPr>
        <w:t xml:space="preserve"> build you up and to give you the inheritance among all those who are sanctified.</w:t>
      </w:r>
    </w:p>
    <w:p w14:paraId="6C3E4064"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Explanation:</w:t>
      </w:r>
      <w:r w:rsidRPr="00336ACE">
        <w:rPr>
          <w:rFonts w:ascii="Times New Roman" w:eastAsia="Times New Roman" w:hAnsi="Times New Roman" w:cs="Times New Roman"/>
          <w:color w:val="000000"/>
          <w:kern w:val="0"/>
          <w14:ligatures w14:val="none"/>
        </w:rPr>
        <w:br/>
        <w:t xml:space="preserve">Paul entrusts the Ephesian elders with the responsibility of shepherding the church, warning them of challenges ahead. Dever’s call to advance trust and delegate responsibility echoes Paul’s confidence in these leaders, empowered by the Holy Spirit. Delegation is an act of faith, trusting God’s sovereignty to work through others for the church’s </w:t>
      </w:r>
      <w:proofErr w:type="gramStart"/>
      <w:r w:rsidRPr="00336ACE">
        <w:rPr>
          <w:rFonts w:ascii="Times New Roman" w:eastAsia="Times New Roman" w:hAnsi="Times New Roman" w:cs="Times New Roman"/>
          <w:color w:val="000000"/>
          <w:kern w:val="0"/>
          <w14:ligatures w14:val="none"/>
        </w:rPr>
        <w:t>good</w:t>
      </w:r>
      <w:proofErr w:type="gramEnd"/>
      <w:r w:rsidRPr="00336ACE">
        <w:rPr>
          <w:rFonts w:ascii="Times New Roman" w:eastAsia="Times New Roman" w:hAnsi="Times New Roman" w:cs="Times New Roman"/>
          <w:color w:val="000000"/>
          <w:kern w:val="0"/>
          <w14:ligatures w14:val="none"/>
        </w:rPr>
        <w:t>.</w:t>
      </w:r>
    </w:p>
    <w:p w14:paraId="6ED29E70" w14:textId="77777777" w:rsidR="00336ACE" w:rsidRDefault="00336ACE" w:rsidP="00336AC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572C4F2B" w14:textId="77777777" w:rsidR="00336ACE" w:rsidRDefault="00336ACE" w:rsidP="00336AC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2B393976" w14:textId="386D60EE"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lastRenderedPageBreak/>
        <w:t>Application Questions:</w:t>
      </w:r>
    </w:p>
    <w:p w14:paraId="4D5E2461" w14:textId="77777777" w:rsidR="00336ACE" w:rsidRPr="00336ACE" w:rsidRDefault="00336ACE" w:rsidP="00336AC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does delegating responsibilities in the church demonstrate trust in God’s sovereignty and foster growth in others?</w:t>
      </w:r>
    </w:p>
    <w:p w14:paraId="2FA68624" w14:textId="77777777" w:rsidR="00336ACE" w:rsidRPr="00336ACE" w:rsidRDefault="00336ACE" w:rsidP="00336AC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What fears or concerns hold you back from entrusting others with leadership roles, and how can you address them biblically?</w:t>
      </w:r>
    </w:p>
    <w:p w14:paraId="2274D1F2"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Suggested Action Steps:</w:t>
      </w:r>
    </w:p>
    <w:p w14:paraId="76A6F399" w14:textId="77777777" w:rsidR="00336ACE" w:rsidRPr="00336ACE" w:rsidRDefault="00336ACE" w:rsidP="00336ACE">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Identify a small ministry task (e.g., leading a prayer or teaching a lesson) and delegate it to someone with potential, offering support.</w:t>
      </w:r>
    </w:p>
    <w:p w14:paraId="7DDC27BE" w14:textId="77777777" w:rsidR="00336ACE" w:rsidRPr="00336ACE" w:rsidRDefault="00336ACE" w:rsidP="00336ACE">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Reflect on any hesitations you have about delegating and pray for faith to trust God’s work in others.</w:t>
      </w:r>
    </w:p>
    <w:p w14:paraId="01EDAB46" w14:textId="77777777" w:rsidR="00336ACE" w:rsidRPr="00336ACE" w:rsidRDefault="00336ACE" w:rsidP="00336ACE">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Encourage the person you delegated to by affirming their efforts, even if they make mistakes.</w:t>
      </w:r>
    </w:p>
    <w:p w14:paraId="15D04AAA" w14:textId="77777777" w:rsidR="00336ACE" w:rsidRPr="00336ACE" w:rsidRDefault="00336ACE" w:rsidP="00336AC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36ACE">
        <w:rPr>
          <w:rFonts w:ascii="Times New Roman" w:eastAsia="Times New Roman" w:hAnsi="Times New Roman" w:cs="Times New Roman"/>
          <w:b/>
          <w:bCs/>
          <w:color w:val="000000"/>
          <w:kern w:val="0"/>
          <w:sz w:val="36"/>
          <w:szCs w:val="36"/>
          <w14:ligatures w14:val="none"/>
        </w:rPr>
        <w:t>Day 4: Giving and Receiving Godly Feedback</w:t>
      </w:r>
    </w:p>
    <w:p w14:paraId="72CD1201"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Scripture Reading: 1 Corinthians 1:4-8 (ESV)</w:t>
      </w:r>
      <w:r w:rsidRPr="00336ACE">
        <w:rPr>
          <w:rFonts w:ascii="Times New Roman" w:eastAsia="Times New Roman" w:hAnsi="Times New Roman" w:cs="Times New Roman"/>
          <w:color w:val="000000"/>
          <w:kern w:val="0"/>
          <w14:ligatures w14:val="none"/>
        </w:rPr>
        <w:br/>
      </w:r>
      <w:r w:rsidRPr="00336ACE">
        <w:rPr>
          <w:rFonts w:ascii="Times New Roman" w:eastAsia="Times New Roman" w:hAnsi="Times New Roman" w:cs="Times New Roman"/>
          <w:i/>
          <w:iCs/>
          <w:color w:val="000000"/>
          <w:kern w:val="0"/>
          <w14:ligatures w14:val="none"/>
        </w:rPr>
        <w:t>I give thanks to my God always for you because of the grace of God that was given you in Christ Jesus, that in every way you were enriched in him in all speech and all knowledge—even as the testimony about Christ was confirmed among you—so that you are not lacking in any gift, as you wait for the revealing of our Lord Jesus Christ, who will sustain you to the end, guiltless in the day of our Lord Jesus Christ.</w:t>
      </w:r>
    </w:p>
    <w:p w14:paraId="4038B4B0"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Explanation:</w:t>
      </w:r>
      <w:r w:rsidRPr="00336ACE">
        <w:rPr>
          <w:rFonts w:ascii="Times New Roman" w:eastAsia="Times New Roman" w:hAnsi="Times New Roman" w:cs="Times New Roman"/>
          <w:color w:val="000000"/>
          <w:kern w:val="0"/>
          <w14:ligatures w14:val="none"/>
        </w:rPr>
        <w:br/>
        <w:t>Paul models godly encouragement by thanking God for the Corinthians’ gifts, acknowledging God’s work in them. Dever emphasizes giving and receiving feedback—both encouragement and constructive criticism—as essential for growth. This practice fosters humility and helps leaders develop while giving glory to God.</w:t>
      </w:r>
    </w:p>
    <w:p w14:paraId="5A78953C"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Application Questions:</w:t>
      </w:r>
    </w:p>
    <w:p w14:paraId="5F01FBB5" w14:textId="77777777" w:rsidR="00336ACE" w:rsidRPr="00336ACE" w:rsidRDefault="00336ACE" w:rsidP="00336ACE">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can giving and receiving feedback in a spirit of humility reflect God’s grace and build up the church?</w:t>
      </w:r>
    </w:p>
    <w:p w14:paraId="6A223195" w14:textId="77777777" w:rsidR="00336ACE" w:rsidRPr="00336ACE" w:rsidRDefault="00336ACE" w:rsidP="00336ACE">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might your approach to giving or receiving feedback change if you viewed it as an opportunity to glorify God?</w:t>
      </w:r>
    </w:p>
    <w:p w14:paraId="3CD5115F"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Suggested Action Steps:</w:t>
      </w:r>
    </w:p>
    <w:p w14:paraId="55084719" w14:textId="77777777" w:rsidR="00336ACE" w:rsidRPr="00336ACE" w:rsidRDefault="00336ACE" w:rsidP="00336ACE">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Offer specific encouragement to someone in your church this week, highlighting evidence of God’s grace in their life.</w:t>
      </w:r>
    </w:p>
    <w:p w14:paraId="399C5EE7" w14:textId="77777777" w:rsidR="00336ACE" w:rsidRPr="00336ACE" w:rsidRDefault="00336ACE" w:rsidP="00336ACE">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 xml:space="preserve">Ask a trusted friend or mentor for constructive feedback on an area of your ministry or </w:t>
      </w:r>
      <w:proofErr w:type="gramStart"/>
      <w:r w:rsidRPr="00336ACE">
        <w:rPr>
          <w:rFonts w:ascii="Times New Roman" w:eastAsia="Times New Roman" w:hAnsi="Times New Roman" w:cs="Times New Roman"/>
          <w:color w:val="000000"/>
          <w:kern w:val="0"/>
          <w14:ligatures w14:val="none"/>
        </w:rPr>
        <w:t>character, and</w:t>
      </w:r>
      <w:proofErr w:type="gramEnd"/>
      <w:r w:rsidRPr="00336ACE">
        <w:rPr>
          <w:rFonts w:ascii="Times New Roman" w:eastAsia="Times New Roman" w:hAnsi="Times New Roman" w:cs="Times New Roman"/>
          <w:color w:val="000000"/>
          <w:kern w:val="0"/>
          <w14:ligatures w14:val="none"/>
        </w:rPr>
        <w:t xml:space="preserve"> respond with gratitude.</w:t>
      </w:r>
    </w:p>
    <w:p w14:paraId="3EF18F12" w14:textId="77777777" w:rsidR="00336ACE" w:rsidRPr="00336ACE" w:rsidRDefault="00336ACE" w:rsidP="00336ACE">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Pray for a humble heart that seeks growth through feedback rather than defensiveness.</w:t>
      </w:r>
    </w:p>
    <w:p w14:paraId="540A867F" w14:textId="77777777" w:rsidR="00336ACE" w:rsidRPr="00336ACE" w:rsidRDefault="00336ACE" w:rsidP="00336AC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36ACE">
        <w:rPr>
          <w:rFonts w:ascii="Times New Roman" w:eastAsia="Times New Roman" w:hAnsi="Times New Roman" w:cs="Times New Roman"/>
          <w:b/>
          <w:bCs/>
          <w:color w:val="000000"/>
          <w:kern w:val="0"/>
          <w:sz w:val="36"/>
          <w:szCs w:val="36"/>
          <w14:ligatures w14:val="none"/>
        </w:rPr>
        <w:lastRenderedPageBreak/>
        <w:t>Day 5: Fostering a Culture of Humility</w:t>
      </w:r>
    </w:p>
    <w:p w14:paraId="32D691A0"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Scripture Reading: Philippians 2:3-7 (ESV)</w:t>
      </w:r>
      <w:r w:rsidRPr="00336ACE">
        <w:rPr>
          <w:rFonts w:ascii="Times New Roman" w:eastAsia="Times New Roman" w:hAnsi="Times New Roman" w:cs="Times New Roman"/>
          <w:color w:val="000000"/>
          <w:kern w:val="0"/>
          <w14:ligatures w14:val="none"/>
        </w:rPr>
        <w:br/>
      </w:r>
      <w:r w:rsidRPr="00336ACE">
        <w:rPr>
          <w:rFonts w:ascii="Times New Roman" w:eastAsia="Times New Roman" w:hAnsi="Times New Roman" w:cs="Times New Roman"/>
          <w:i/>
          <w:iCs/>
          <w:color w:val="000000"/>
          <w:kern w:val="0"/>
          <w14:ligatures w14:val="none"/>
        </w:rPr>
        <w:t>Do nothing from selfish ambition or conceit, but in humility count others more significant than yourselves. Let each of you look not only to his own interests, but also to the interests of others. Have this mind among yourselves, which is yours in Christ Jesus, who, though he was in the form of God, did not count equality with God a thing to be grasped, but emptied himself, by taking the form of a servant, being born in the likeness of men.</w:t>
      </w:r>
    </w:p>
    <w:p w14:paraId="6C9D78A5"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Explanation:</w:t>
      </w:r>
      <w:r w:rsidRPr="00336ACE">
        <w:rPr>
          <w:rFonts w:ascii="Times New Roman" w:eastAsia="Times New Roman" w:hAnsi="Times New Roman" w:cs="Times New Roman"/>
          <w:color w:val="000000"/>
          <w:kern w:val="0"/>
          <w14:ligatures w14:val="none"/>
        </w:rPr>
        <w:br/>
        <w:t>Paul calls believers to emulate Christ’s humility, prioritizing others’ interests. Dever’s call to foster a culture of humility in the church aligns with this, encouraging leaders to avoid envy and fear of man. A humble culture enables leaders to raise others up, creating a community where all can flourish for God’s glory.</w:t>
      </w:r>
    </w:p>
    <w:p w14:paraId="702A43C1"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Application Questions:</w:t>
      </w:r>
    </w:p>
    <w:p w14:paraId="20764005" w14:textId="77777777" w:rsidR="00336ACE" w:rsidRPr="00336ACE" w:rsidRDefault="00336ACE" w:rsidP="00336ACE">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How does cultivating humility in your life and church community reflect Christ’s servant leadership and promote gospel-centered growth?</w:t>
      </w:r>
    </w:p>
    <w:p w14:paraId="7382D1DC" w14:textId="77777777" w:rsidR="00336ACE" w:rsidRPr="00336ACE" w:rsidRDefault="00336ACE" w:rsidP="00336ACE">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In what specific ways can you model Christ’s humility in your interactions with others this week?</w:t>
      </w:r>
    </w:p>
    <w:p w14:paraId="7CB9E126" w14:textId="77777777" w:rsidR="00336ACE" w:rsidRPr="00336ACE" w:rsidRDefault="00336ACE" w:rsidP="00336ACE">
      <w:p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b/>
          <w:bCs/>
          <w:color w:val="000000"/>
          <w:kern w:val="0"/>
          <w14:ligatures w14:val="none"/>
        </w:rPr>
        <w:t>Suggested Action Steps:</w:t>
      </w:r>
    </w:p>
    <w:p w14:paraId="01FF7528" w14:textId="77777777" w:rsidR="00336ACE" w:rsidRPr="00336ACE" w:rsidRDefault="00336ACE" w:rsidP="00336ACE">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Read a chapter from </w:t>
      </w:r>
      <w:r w:rsidRPr="00336ACE">
        <w:rPr>
          <w:rFonts w:ascii="Times New Roman" w:eastAsia="Times New Roman" w:hAnsi="Times New Roman" w:cs="Times New Roman"/>
          <w:i/>
          <w:iCs/>
          <w:color w:val="000000"/>
          <w:kern w:val="0"/>
          <w14:ligatures w14:val="none"/>
        </w:rPr>
        <w:t>When People Are Big and God Is Small</w:t>
      </w:r>
      <w:r w:rsidRPr="00336ACE">
        <w:rPr>
          <w:rFonts w:ascii="Times New Roman" w:eastAsia="Times New Roman" w:hAnsi="Times New Roman" w:cs="Times New Roman"/>
          <w:color w:val="000000"/>
          <w:kern w:val="0"/>
          <w14:ligatures w14:val="none"/>
        </w:rPr>
        <w:t xml:space="preserve"> by </w:t>
      </w:r>
      <w:proofErr w:type="gramStart"/>
      <w:r w:rsidRPr="00336ACE">
        <w:rPr>
          <w:rFonts w:ascii="Times New Roman" w:eastAsia="Times New Roman" w:hAnsi="Times New Roman" w:cs="Times New Roman"/>
          <w:color w:val="000000"/>
          <w:kern w:val="0"/>
          <w14:ligatures w14:val="none"/>
        </w:rPr>
        <w:t>Ed Welch, or</w:t>
      </w:r>
      <w:proofErr w:type="gramEnd"/>
      <w:r w:rsidRPr="00336ACE">
        <w:rPr>
          <w:rFonts w:ascii="Times New Roman" w:eastAsia="Times New Roman" w:hAnsi="Times New Roman" w:cs="Times New Roman"/>
          <w:color w:val="000000"/>
          <w:kern w:val="0"/>
          <w14:ligatures w14:val="none"/>
        </w:rPr>
        <w:t xml:space="preserve"> reflect on a Scripture passage about fearing God (e.g., Proverbs 9:10).</w:t>
      </w:r>
    </w:p>
    <w:p w14:paraId="403E26DE" w14:textId="77777777" w:rsidR="00336ACE" w:rsidRPr="00336ACE" w:rsidRDefault="00336ACE" w:rsidP="00336ACE">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 xml:space="preserve">Identify one area where pride or fear of man affects your leadership or </w:t>
      </w:r>
      <w:proofErr w:type="gramStart"/>
      <w:r w:rsidRPr="00336ACE">
        <w:rPr>
          <w:rFonts w:ascii="Times New Roman" w:eastAsia="Times New Roman" w:hAnsi="Times New Roman" w:cs="Times New Roman"/>
          <w:color w:val="000000"/>
          <w:kern w:val="0"/>
          <w14:ligatures w14:val="none"/>
        </w:rPr>
        <w:t>relationships, and</w:t>
      </w:r>
      <w:proofErr w:type="gramEnd"/>
      <w:r w:rsidRPr="00336ACE">
        <w:rPr>
          <w:rFonts w:ascii="Times New Roman" w:eastAsia="Times New Roman" w:hAnsi="Times New Roman" w:cs="Times New Roman"/>
          <w:color w:val="000000"/>
          <w:kern w:val="0"/>
          <w14:ligatures w14:val="none"/>
        </w:rPr>
        <w:t xml:space="preserve"> confess it in prayer.</w:t>
      </w:r>
    </w:p>
    <w:p w14:paraId="2B65FA5A" w14:textId="77777777" w:rsidR="00336ACE" w:rsidRPr="00336ACE" w:rsidRDefault="00336ACE" w:rsidP="00336ACE">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36ACE">
        <w:rPr>
          <w:rFonts w:ascii="Times New Roman" w:eastAsia="Times New Roman" w:hAnsi="Times New Roman" w:cs="Times New Roman"/>
          <w:color w:val="000000"/>
          <w:kern w:val="0"/>
          <w14:ligatures w14:val="none"/>
        </w:rPr>
        <w:t>Take a practical step to serve someone in your church this week, putting their needs above your own.</w:t>
      </w:r>
    </w:p>
    <w:p w14:paraId="09DA4D58" w14:textId="77777777" w:rsidR="00194828" w:rsidRPr="00336ACE" w:rsidRDefault="00194828" w:rsidP="00336ACE"/>
    <w:sectPr w:rsidR="00194828" w:rsidRPr="0033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7C0F"/>
    <w:multiLevelType w:val="multilevel"/>
    <w:tmpl w:val="2E2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C2D20"/>
    <w:multiLevelType w:val="multilevel"/>
    <w:tmpl w:val="AED0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44F54"/>
    <w:multiLevelType w:val="multilevel"/>
    <w:tmpl w:val="3EA0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40F94"/>
    <w:multiLevelType w:val="multilevel"/>
    <w:tmpl w:val="8CEE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84519"/>
    <w:multiLevelType w:val="multilevel"/>
    <w:tmpl w:val="2E68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8905A8"/>
    <w:multiLevelType w:val="multilevel"/>
    <w:tmpl w:val="5ECE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1025E4"/>
    <w:multiLevelType w:val="multilevel"/>
    <w:tmpl w:val="9D22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11778"/>
    <w:multiLevelType w:val="multilevel"/>
    <w:tmpl w:val="F450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4268A"/>
    <w:multiLevelType w:val="multilevel"/>
    <w:tmpl w:val="7544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075F7"/>
    <w:multiLevelType w:val="multilevel"/>
    <w:tmpl w:val="CEDC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12735F"/>
    <w:multiLevelType w:val="multilevel"/>
    <w:tmpl w:val="A8B2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C17EC"/>
    <w:multiLevelType w:val="multilevel"/>
    <w:tmpl w:val="FD74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20FE7"/>
    <w:multiLevelType w:val="multilevel"/>
    <w:tmpl w:val="6906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115D8"/>
    <w:multiLevelType w:val="multilevel"/>
    <w:tmpl w:val="5AFA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015E1"/>
    <w:multiLevelType w:val="multilevel"/>
    <w:tmpl w:val="3E16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987769">
    <w:abstractNumId w:val="13"/>
  </w:num>
  <w:num w:numId="2" w16cid:durableId="1975132186">
    <w:abstractNumId w:val="14"/>
  </w:num>
  <w:num w:numId="3" w16cid:durableId="1798137132">
    <w:abstractNumId w:val="4"/>
  </w:num>
  <w:num w:numId="4" w16cid:durableId="1480655847">
    <w:abstractNumId w:val="2"/>
  </w:num>
  <w:num w:numId="5" w16cid:durableId="2096974047">
    <w:abstractNumId w:val="10"/>
  </w:num>
  <w:num w:numId="6" w16cid:durableId="1635058278">
    <w:abstractNumId w:val="12"/>
  </w:num>
  <w:num w:numId="7" w16cid:durableId="1521436648">
    <w:abstractNumId w:val="5"/>
  </w:num>
  <w:num w:numId="8" w16cid:durableId="1034966263">
    <w:abstractNumId w:val="8"/>
  </w:num>
  <w:num w:numId="9" w16cid:durableId="1484467045">
    <w:abstractNumId w:val="9"/>
  </w:num>
  <w:num w:numId="10" w16cid:durableId="693532654">
    <w:abstractNumId w:val="11"/>
  </w:num>
  <w:num w:numId="11" w16cid:durableId="1254440284">
    <w:abstractNumId w:val="7"/>
  </w:num>
  <w:num w:numId="12" w16cid:durableId="1758866521">
    <w:abstractNumId w:val="3"/>
  </w:num>
  <w:num w:numId="13" w16cid:durableId="1613828982">
    <w:abstractNumId w:val="1"/>
  </w:num>
  <w:num w:numId="14" w16cid:durableId="1505709758">
    <w:abstractNumId w:val="6"/>
  </w:num>
  <w:num w:numId="15" w16cid:durableId="7070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CE"/>
    <w:rsid w:val="00026EA0"/>
    <w:rsid w:val="00030E7A"/>
    <w:rsid w:val="00194828"/>
    <w:rsid w:val="001D03CC"/>
    <w:rsid w:val="00336ACE"/>
    <w:rsid w:val="003B4C62"/>
    <w:rsid w:val="009F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A6AD2"/>
  <w15:chartTrackingRefBased/>
  <w15:docId w15:val="{D87A8781-021E-D74A-BA5E-432AAF3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6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CE"/>
    <w:rPr>
      <w:rFonts w:eastAsiaTheme="majorEastAsia" w:cstheme="majorBidi"/>
      <w:color w:val="272727" w:themeColor="text1" w:themeTint="D8"/>
    </w:rPr>
  </w:style>
  <w:style w:type="paragraph" w:styleId="Title">
    <w:name w:val="Title"/>
    <w:basedOn w:val="Normal"/>
    <w:next w:val="Normal"/>
    <w:link w:val="TitleChar"/>
    <w:uiPriority w:val="10"/>
    <w:qFormat/>
    <w:rsid w:val="0033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CE"/>
    <w:pPr>
      <w:spacing w:before="160"/>
      <w:jc w:val="center"/>
    </w:pPr>
    <w:rPr>
      <w:i/>
      <w:iCs/>
      <w:color w:val="404040" w:themeColor="text1" w:themeTint="BF"/>
    </w:rPr>
  </w:style>
  <w:style w:type="character" w:customStyle="1" w:styleId="QuoteChar">
    <w:name w:val="Quote Char"/>
    <w:basedOn w:val="DefaultParagraphFont"/>
    <w:link w:val="Quote"/>
    <w:uiPriority w:val="29"/>
    <w:rsid w:val="00336ACE"/>
    <w:rPr>
      <w:i/>
      <w:iCs/>
      <w:color w:val="404040" w:themeColor="text1" w:themeTint="BF"/>
    </w:rPr>
  </w:style>
  <w:style w:type="paragraph" w:styleId="ListParagraph">
    <w:name w:val="List Paragraph"/>
    <w:basedOn w:val="Normal"/>
    <w:uiPriority w:val="34"/>
    <w:qFormat/>
    <w:rsid w:val="00336ACE"/>
    <w:pPr>
      <w:ind w:left="720"/>
      <w:contextualSpacing/>
    </w:pPr>
  </w:style>
  <w:style w:type="character" w:styleId="IntenseEmphasis">
    <w:name w:val="Intense Emphasis"/>
    <w:basedOn w:val="DefaultParagraphFont"/>
    <w:uiPriority w:val="21"/>
    <w:qFormat/>
    <w:rsid w:val="00336ACE"/>
    <w:rPr>
      <w:i/>
      <w:iCs/>
      <w:color w:val="0F4761" w:themeColor="accent1" w:themeShade="BF"/>
    </w:rPr>
  </w:style>
  <w:style w:type="paragraph" w:styleId="IntenseQuote">
    <w:name w:val="Intense Quote"/>
    <w:basedOn w:val="Normal"/>
    <w:next w:val="Normal"/>
    <w:link w:val="IntenseQuoteChar"/>
    <w:uiPriority w:val="30"/>
    <w:qFormat/>
    <w:rsid w:val="0033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CE"/>
    <w:rPr>
      <w:i/>
      <w:iCs/>
      <w:color w:val="0F4761" w:themeColor="accent1" w:themeShade="BF"/>
    </w:rPr>
  </w:style>
  <w:style w:type="character" w:styleId="IntenseReference">
    <w:name w:val="Intense Reference"/>
    <w:basedOn w:val="DefaultParagraphFont"/>
    <w:uiPriority w:val="32"/>
    <w:qFormat/>
    <w:rsid w:val="00336ACE"/>
    <w:rPr>
      <w:b/>
      <w:bCs/>
      <w:smallCaps/>
      <w:color w:val="0F4761" w:themeColor="accent1" w:themeShade="BF"/>
      <w:spacing w:val="5"/>
    </w:rPr>
  </w:style>
  <w:style w:type="character" w:customStyle="1" w:styleId="apple-converted-space">
    <w:name w:val="apple-converted-space"/>
    <w:basedOn w:val="DefaultParagraphFont"/>
    <w:rsid w:val="00336ACE"/>
  </w:style>
  <w:style w:type="character" w:styleId="Emphasis">
    <w:name w:val="Emphasis"/>
    <w:basedOn w:val="DefaultParagraphFont"/>
    <w:uiPriority w:val="20"/>
    <w:qFormat/>
    <w:rsid w:val="00336ACE"/>
    <w:rPr>
      <w:i/>
      <w:iCs/>
    </w:rPr>
  </w:style>
  <w:style w:type="paragraph" w:styleId="NormalWeb">
    <w:name w:val="Normal (Web)"/>
    <w:basedOn w:val="Normal"/>
    <w:uiPriority w:val="99"/>
    <w:semiHidden/>
    <w:unhideWhenUsed/>
    <w:rsid w:val="00336A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6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36357">
      <w:bodyDiv w:val="1"/>
      <w:marLeft w:val="0"/>
      <w:marRight w:val="0"/>
      <w:marTop w:val="0"/>
      <w:marBottom w:val="0"/>
      <w:divBdr>
        <w:top w:val="none" w:sz="0" w:space="0" w:color="auto"/>
        <w:left w:val="none" w:sz="0" w:space="0" w:color="auto"/>
        <w:bottom w:val="none" w:sz="0" w:space="0" w:color="auto"/>
        <w:right w:val="none" w:sz="0" w:space="0" w:color="auto"/>
      </w:divBdr>
    </w:div>
    <w:div w:id="15696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Hixson, Jeffrey C</dc:creator>
  <cp:keywords/>
  <dc:description/>
  <cp:lastModifiedBy>Hixson, Jeffrey C</cp:lastModifiedBy>
  <cp:revision>1</cp:revision>
  <dcterms:created xsi:type="dcterms:W3CDTF">2025-07-30T14:01:00Z</dcterms:created>
  <dcterms:modified xsi:type="dcterms:W3CDTF">2025-07-30T14:06:00Z</dcterms:modified>
</cp:coreProperties>
</file>